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8A7" w:rsidRDefault="00A518A7" w:rsidP="00A518A7">
      <w:pPr>
        <w:jc w:val="right"/>
      </w:pPr>
      <w:r>
        <w:t>Corrientes,…….de……………………………………………….. de 20</w:t>
      </w:r>
      <w:r w:rsidR="00125F42">
        <w:t>20</w:t>
      </w:r>
    </w:p>
    <w:p w:rsidR="00A518A7" w:rsidRDefault="00A518A7" w:rsidP="00A518A7"/>
    <w:p w:rsidR="00A518A7" w:rsidRDefault="00A518A7" w:rsidP="00A518A7">
      <w:pPr>
        <w:spacing w:line="276" w:lineRule="auto"/>
      </w:pPr>
      <w:r>
        <w:t>A la Dirección de Recursos Humanos</w:t>
      </w:r>
    </w:p>
    <w:p w:rsidR="00A518A7" w:rsidRDefault="00A518A7" w:rsidP="00A518A7">
      <w:pPr>
        <w:spacing w:line="276" w:lineRule="auto"/>
      </w:pPr>
      <w:r>
        <w:t>Del Ministerio de Educación</w:t>
      </w:r>
    </w:p>
    <w:p w:rsidR="00A518A7" w:rsidRDefault="00A518A7" w:rsidP="00A518A7">
      <w:pPr>
        <w:spacing w:line="276" w:lineRule="auto"/>
        <w:rPr>
          <w:u w:val="single"/>
        </w:rPr>
      </w:pPr>
      <w:r>
        <w:rPr>
          <w:u w:val="single"/>
        </w:rPr>
        <w:t xml:space="preserve">S                         </w:t>
      </w:r>
      <w:r w:rsidRPr="00262EE8">
        <w:rPr>
          <w:u w:val="single"/>
        </w:rPr>
        <w:t xml:space="preserve"> /             </w:t>
      </w:r>
      <w:r>
        <w:rPr>
          <w:u w:val="single"/>
        </w:rPr>
        <w:t xml:space="preserve">     </w:t>
      </w:r>
      <w:r w:rsidRPr="00262EE8">
        <w:rPr>
          <w:u w:val="single"/>
        </w:rPr>
        <w:t xml:space="preserve">       D:</w:t>
      </w:r>
    </w:p>
    <w:p w:rsidR="00A518A7" w:rsidRDefault="00A518A7" w:rsidP="00A518A7">
      <w:pPr>
        <w:spacing w:line="276" w:lineRule="auto"/>
        <w:jc w:val="both"/>
      </w:pPr>
    </w:p>
    <w:p w:rsidR="00975DC8" w:rsidRDefault="00A518A7" w:rsidP="00A518A7">
      <w:pPr>
        <w:tabs>
          <w:tab w:val="left" w:pos="3129"/>
        </w:tabs>
        <w:spacing w:line="276" w:lineRule="auto"/>
        <w:jc w:val="both"/>
      </w:pPr>
      <w:r>
        <w:tab/>
        <w:t>Por medio de la presente, me dirijo a Ud. a fin de solicitarle tenga a bien extenderme actualización de haberes de el/los cargos que a continuación se detallan:</w:t>
      </w:r>
    </w:p>
    <w:p w:rsidR="00D174CF" w:rsidRDefault="0028341D" w:rsidP="00A518A7">
      <w:pPr>
        <w:tabs>
          <w:tab w:val="left" w:pos="3129"/>
        </w:tabs>
        <w:spacing w:line="276" w:lineRule="auto"/>
        <w:jc w:val="both"/>
      </w:pPr>
      <w:r>
        <w:t xml:space="preserve"> </w:t>
      </w:r>
    </w:p>
    <w:tbl>
      <w:tblPr>
        <w:tblStyle w:val="Tablaconcuadrcula"/>
        <w:tblpPr w:leftFromText="141" w:rightFromText="141" w:vertAnchor="page" w:horzAnchor="margin" w:tblpXSpec="right" w:tblpY="5806"/>
        <w:tblW w:w="0" w:type="auto"/>
        <w:tblLook w:val="04A0" w:firstRow="1" w:lastRow="0" w:firstColumn="1" w:lastColumn="0" w:noHBand="0" w:noVBand="1"/>
      </w:tblPr>
      <w:tblGrid>
        <w:gridCol w:w="1330"/>
      </w:tblGrid>
      <w:tr w:rsidR="00975DC8" w:rsidTr="00975DC8">
        <w:trPr>
          <w:trHeight w:val="286"/>
        </w:trPr>
        <w:tc>
          <w:tcPr>
            <w:tcW w:w="1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75DC8" w:rsidRPr="008F70F3" w:rsidRDefault="00975DC8" w:rsidP="00975DC8">
            <w:pPr>
              <w:tabs>
                <w:tab w:val="left" w:pos="3129"/>
              </w:tabs>
              <w:spacing w:line="276" w:lineRule="auto"/>
              <w:jc w:val="both"/>
              <w:rPr>
                <w:b/>
                <w:sz w:val="20"/>
              </w:rPr>
            </w:pPr>
            <w:r w:rsidRPr="008F70F3">
              <w:rPr>
                <w:b/>
                <w:sz w:val="16"/>
              </w:rPr>
              <w:t>Control Interno</w:t>
            </w:r>
          </w:p>
        </w:tc>
      </w:tr>
      <w:tr w:rsidR="00975DC8" w:rsidTr="00975DC8">
        <w:trPr>
          <w:trHeight w:val="286"/>
        </w:trPr>
        <w:tc>
          <w:tcPr>
            <w:tcW w:w="1330" w:type="dxa"/>
            <w:tcBorders>
              <w:top w:val="single" w:sz="12" w:space="0" w:color="000000" w:themeColor="text1"/>
              <w:left w:val="single" w:sz="12" w:space="0" w:color="000000" w:themeColor="text1"/>
              <w:bottom w:val="single" w:sz="6" w:space="0" w:color="000000" w:themeColor="text1"/>
              <w:right w:val="single" w:sz="12" w:space="0" w:color="000000" w:themeColor="text1"/>
            </w:tcBorders>
          </w:tcPr>
          <w:p w:rsidR="00975DC8" w:rsidRDefault="00975DC8" w:rsidP="00975DC8">
            <w:pPr>
              <w:tabs>
                <w:tab w:val="left" w:pos="3129"/>
              </w:tabs>
              <w:spacing w:line="276" w:lineRule="auto"/>
              <w:jc w:val="both"/>
            </w:pPr>
          </w:p>
        </w:tc>
      </w:tr>
      <w:tr w:rsidR="00975DC8" w:rsidTr="00975DC8">
        <w:trPr>
          <w:trHeight w:val="286"/>
        </w:trPr>
        <w:tc>
          <w:tcPr>
            <w:tcW w:w="1330"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975DC8" w:rsidRDefault="00975DC8" w:rsidP="00975DC8">
            <w:pPr>
              <w:tabs>
                <w:tab w:val="left" w:pos="3129"/>
              </w:tabs>
              <w:spacing w:line="276" w:lineRule="auto"/>
              <w:jc w:val="both"/>
            </w:pPr>
          </w:p>
        </w:tc>
      </w:tr>
      <w:tr w:rsidR="00975DC8" w:rsidTr="00975DC8">
        <w:trPr>
          <w:trHeight w:val="286"/>
        </w:trPr>
        <w:tc>
          <w:tcPr>
            <w:tcW w:w="1330"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975DC8" w:rsidRDefault="00975DC8" w:rsidP="00975DC8">
            <w:pPr>
              <w:tabs>
                <w:tab w:val="left" w:pos="3129"/>
              </w:tabs>
              <w:spacing w:line="276" w:lineRule="auto"/>
              <w:jc w:val="both"/>
            </w:pPr>
          </w:p>
        </w:tc>
      </w:tr>
      <w:tr w:rsidR="00975DC8" w:rsidTr="00975DC8">
        <w:trPr>
          <w:trHeight w:val="286"/>
        </w:trPr>
        <w:tc>
          <w:tcPr>
            <w:tcW w:w="1330"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975DC8" w:rsidRDefault="00975DC8" w:rsidP="00975DC8">
            <w:pPr>
              <w:tabs>
                <w:tab w:val="left" w:pos="3129"/>
              </w:tabs>
              <w:spacing w:line="276" w:lineRule="auto"/>
              <w:jc w:val="both"/>
            </w:pPr>
          </w:p>
        </w:tc>
      </w:tr>
      <w:tr w:rsidR="00975DC8" w:rsidTr="00975DC8">
        <w:trPr>
          <w:trHeight w:val="301"/>
        </w:trPr>
        <w:tc>
          <w:tcPr>
            <w:tcW w:w="1330"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975DC8" w:rsidRDefault="00975DC8" w:rsidP="00975DC8">
            <w:pPr>
              <w:tabs>
                <w:tab w:val="left" w:pos="3129"/>
              </w:tabs>
              <w:spacing w:line="276" w:lineRule="auto"/>
              <w:jc w:val="both"/>
            </w:pPr>
          </w:p>
        </w:tc>
      </w:tr>
      <w:tr w:rsidR="00975DC8" w:rsidTr="00975DC8">
        <w:trPr>
          <w:trHeight w:val="301"/>
        </w:trPr>
        <w:tc>
          <w:tcPr>
            <w:tcW w:w="1330"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rsidR="00975DC8" w:rsidRDefault="00975DC8" w:rsidP="00975DC8">
            <w:pPr>
              <w:tabs>
                <w:tab w:val="left" w:pos="3129"/>
              </w:tabs>
              <w:spacing w:line="276" w:lineRule="auto"/>
              <w:jc w:val="both"/>
            </w:pPr>
          </w:p>
        </w:tc>
      </w:tr>
    </w:tbl>
    <w:p w:rsidR="007E61D2" w:rsidRDefault="007E61D2" w:rsidP="007E61D2">
      <w:pPr>
        <w:tabs>
          <w:tab w:val="left" w:pos="3129"/>
        </w:tabs>
        <w:spacing w:line="276" w:lineRule="auto"/>
        <w:jc w:val="both"/>
      </w:pPr>
    </w:p>
    <w:p w:rsidR="00A518A7" w:rsidRDefault="00A518A7" w:rsidP="007E61D2">
      <w:pPr>
        <w:pStyle w:val="Prrafodelista"/>
        <w:numPr>
          <w:ilvl w:val="0"/>
          <w:numId w:val="1"/>
        </w:numPr>
        <w:tabs>
          <w:tab w:val="left" w:pos="3129"/>
        </w:tabs>
        <w:jc w:val="both"/>
      </w:pPr>
      <w:r>
        <w:t>…………………………………………………………………………(</w:t>
      </w:r>
      <w:r w:rsidR="00382C58">
        <w:t>Categoría</w:t>
      </w:r>
      <w:r>
        <w:t>:…</w:t>
      </w:r>
      <w:r w:rsidR="00382C58">
        <w:t>..</w:t>
      </w:r>
      <w:r>
        <w:t>……. C</w:t>
      </w:r>
      <w:r w:rsidR="00382C58">
        <w:t>lase</w:t>
      </w:r>
      <w:r>
        <w:t>:.........)</w:t>
      </w:r>
      <w:r w:rsidR="007E61D2">
        <w:t xml:space="preserve">  </w:t>
      </w:r>
    </w:p>
    <w:p w:rsidR="00A518A7" w:rsidRDefault="00A518A7" w:rsidP="007E61D2">
      <w:pPr>
        <w:pStyle w:val="Prrafodelista"/>
        <w:numPr>
          <w:ilvl w:val="0"/>
          <w:numId w:val="1"/>
        </w:numPr>
        <w:tabs>
          <w:tab w:val="left" w:pos="3129"/>
        </w:tabs>
        <w:jc w:val="both"/>
      </w:pPr>
      <w:r>
        <w:t>………………………………………………………………………...(</w:t>
      </w:r>
      <w:r w:rsidR="00382C58">
        <w:t>Categoría</w:t>
      </w:r>
      <w:r>
        <w:t>:………</w:t>
      </w:r>
      <w:r w:rsidR="00382C58">
        <w:t>..</w:t>
      </w:r>
      <w:r>
        <w:t>. C</w:t>
      </w:r>
      <w:r w:rsidR="00382C58">
        <w:t>l</w:t>
      </w:r>
      <w:r>
        <w:t>a</w:t>
      </w:r>
      <w:r w:rsidR="00382C58">
        <w:t>se</w:t>
      </w:r>
      <w:r>
        <w:t>:…</w:t>
      </w:r>
      <w:r w:rsidR="00382C58">
        <w:t>..</w:t>
      </w:r>
      <w:r>
        <w:t>....)</w:t>
      </w:r>
      <w:r w:rsidR="008F70F3">
        <w:t xml:space="preserve"> </w:t>
      </w:r>
    </w:p>
    <w:p w:rsidR="00A518A7" w:rsidRDefault="00A518A7" w:rsidP="007E61D2">
      <w:pPr>
        <w:pStyle w:val="Prrafodelista"/>
        <w:numPr>
          <w:ilvl w:val="0"/>
          <w:numId w:val="1"/>
        </w:numPr>
        <w:tabs>
          <w:tab w:val="left" w:pos="3129"/>
        </w:tabs>
        <w:jc w:val="both"/>
      </w:pPr>
      <w:r>
        <w:t>…………………………………………………………………………(</w:t>
      </w:r>
      <w:r w:rsidR="00382C58">
        <w:t>Categoría</w:t>
      </w:r>
      <w:r>
        <w:t>:……</w:t>
      </w:r>
      <w:r w:rsidR="00382C58">
        <w:t>..</w:t>
      </w:r>
      <w:r>
        <w:t>…. C</w:t>
      </w:r>
      <w:r w:rsidR="00382C58">
        <w:t>lase</w:t>
      </w:r>
      <w:r>
        <w:t>:</w:t>
      </w:r>
      <w:r w:rsidR="00382C58">
        <w:t>..</w:t>
      </w:r>
      <w:r>
        <w:t>…</w:t>
      </w:r>
      <w:r w:rsidR="00382C58">
        <w:t>..</w:t>
      </w:r>
      <w:r>
        <w:t>..)</w:t>
      </w:r>
    </w:p>
    <w:p w:rsidR="00A518A7" w:rsidRDefault="00A518A7" w:rsidP="007E61D2">
      <w:pPr>
        <w:pStyle w:val="Prrafodelista"/>
        <w:numPr>
          <w:ilvl w:val="0"/>
          <w:numId w:val="1"/>
        </w:numPr>
        <w:tabs>
          <w:tab w:val="left" w:pos="3129"/>
        </w:tabs>
        <w:jc w:val="both"/>
      </w:pPr>
      <w:r>
        <w:t>……….…………………………………..….horas cátedras) (</w:t>
      </w:r>
      <w:r w:rsidR="00382C58">
        <w:t>Categoría</w:t>
      </w:r>
      <w:r>
        <w:t>:……</w:t>
      </w:r>
      <w:r w:rsidR="00382C58">
        <w:t>..</w:t>
      </w:r>
      <w:r>
        <w:t>…. C</w:t>
      </w:r>
      <w:r w:rsidR="00382C58">
        <w:t>lase:</w:t>
      </w:r>
      <w:r>
        <w:t>……</w:t>
      </w:r>
      <w:r w:rsidR="00382C58">
        <w:t>…</w:t>
      </w:r>
      <w:r>
        <w:t>.)</w:t>
      </w:r>
    </w:p>
    <w:p w:rsidR="00A518A7" w:rsidRDefault="00A518A7" w:rsidP="007E61D2">
      <w:pPr>
        <w:pStyle w:val="Prrafodelista"/>
        <w:numPr>
          <w:ilvl w:val="0"/>
          <w:numId w:val="1"/>
        </w:numPr>
        <w:tabs>
          <w:tab w:val="left" w:pos="3129"/>
        </w:tabs>
        <w:jc w:val="both"/>
      </w:pPr>
      <w:r>
        <w:t>……….……………………………………...horas cátedras) (</w:t>
      </w:r>
      <w:r w:rsidR="00382C58">
        <w:t>Categoría</w:t>
      </w:r>
      <w:r>
        <w:t>:……</w:t>
      </w:r>
      <w:r w:rsidR="00382C58">
        <w:t>..</w:t>
      </w:r>
      <w:r>
        <w:t>…. C</w:t>
      </w:r>
      <w:r w:rsidR="00382C58">
        <w:t>lase</w:t>
      </w:r>
      <w:r>
        <w:t>:…</w:t>
      </w:r>
      <w:r w:rsidR="00382C58">
        <w:t>……</w:t>
      </w:r>
      <w:r>
        <w:t>.)</w:t>
      </w:r>
    </w:p>
    <w:p w:rsidR="00A518A7" w:rsidRDefault="00A518A7" w:rsidP="007E61D2">
      <w:pPr>
        <w:pStyle w:val="Prrafodelista"/>
        <w:numPr>
          <w:ilvl w:val="0"/>
          <w:numId w:val="1"/>
        </w:numPr>
        <w:tabs>
          <w:tab w:val="left" w:pos="3129"/>
        </w:tabs>
        <w:jc w:val="both"/>
      </w:pPr>
      <w:r>
        <w:t>……….……………………………………...horas cátedras) (</w:t>
      </w:r>
      <w:r w:rsidR="00382C58">
        <w:t>Categoría</w:t>
      </w:r>
      <w:r>
        <w:t>:………</w:t>
      </w:r>
      <w:r w:rsidR="00382C58">
        <w:t>..</w:t>
      </w:r>
      <w:r>
        <w:t>. C</w:t>
      </w:r>
      <w:r w:rsidR="00382C58">
        <w:t>lase</w:t>
      </w:r>
      <w:r>
        <w:t>:…</w:t>
      </w:r>
      <w:r w:rsidR="00382C58">
        <w:t>.</w:t>
      </w:r>
      <w:r>
        <w:t>…</w:t>
      </w:r>
      <w:r w:rsidR="008F70F3">
        <w:t>…</w:t>
      </w:r>
      <w:r>
        <w:t>)</w:t>
      </w:r>
    </w:p>
    <w:p w:rsidR="00A518A7" w:rsidRDefault="00A518A7" w:rsidP="00A518A7">
      <w:pPr>
        <w:tabs>
          <w:tab w:val="left" w:pos="3733"/>
        </w:tabs>
      </w:pPr>
      <w:r>
        <w:t xml:space="preserve">Observaciones:……………………………………………………………………………………………………………………………………………………………………………………………………………………………………………………………………………    </w:t>
      </w:r>
      <w:r>
        <w:tab/>
        <w:t xml:space="preserve">                                                   Atte.</w:t>
      </w:r>
    </w:p>
    <w:p w:rsidR="00A518A7" w:rsidRDefault="00A518A7" w:rsidP="00A518A7">
      <w:pPr>
        <w:tabs>
          <w:tab w:val="left" w:pos="3733"/>
        </w:tabs>
        <w:jc w:val="center"/>
      </w:pPr>
      <w:r>
        <w:t xml:space="preserve">                 </w:t>
      </w:r>
    </w:p>
    <w:p w:rsidR="00A518A7" w:rsidRDefault="00A518A7" w:rsidP="00A518A7">
      <w:pPr>
        <w:tabs>
          <w:tab w:val="left" w:pos="3733"/>
        </w:tabs>
        <w:jc w:val="center"/>
      </w:pPr>
      <w:r>
        <w:t xml:space="preserve">                                                                …………………………………………………………                                       </w:t>
      </w:r>
    </w:p>
    <w:p w:rsidR="00A518A7" w:rsidRDefault="00A518A7" w:rsidP="00A518A7">
      <w:pPr>
        <w:tabs>
          <w:tab w:val="left" w:pos="3733"/>
        </w:tabs>
        <w:jc w:val="center"/>
      </w:pPr>
      <w:r>
        <w:t xml:space="preserve">                                                 </w:t>
      </w:r>
    </w:p>
    <w:p w:rsidR="00A518A7" w:rsidRDefault="00A518A7" w:rsidP="00A518A7">
      <w:pPr>
        <w:tabs>
          <w:tab w:val="left" w:pos="3733"/>
        </w:tabs>
        <w:jc w:val="center"/>
      </w:pPr>
      <w:r>
        <w:t xml:space="preserve">                                              FIRMA        </w:t>
      </w:r>
    </w:p>
    <w:p w:rsidR="00A518A7" w:rsidRDefault="00A518A7" w:rsidP="00A518A7">
      <w:pPr>
        <w:tabs>
          <w:tab w:val="left" w:pos="3733"/>
        </w:tabs>
        <w:jc w:val="center"/>
      </w:pPr>
      <w:r>
        <w:t xml:space="preserve">                                                               …………………………………………………………                                       </w:t>
      </w:r>
    </w:p>
    <w:p w:rsidR="00A518A7" w:rsidRDefault="00A518A7" w:rsidP="00A518A7">
      <w:pPr>
        <w:tabs>
          <w:tab w:val="left" w:pos="3733"/>
        </w:tabs>
        <w:jc w:val="center"/>
      </w:pPr>
      <w:r>
        <w:t xml:space="preserve">                                               </w:t>
      </w:r>
    </w:p>
    <w:p w:rsidR="00A518A7" w:rsidRDefault="00A518A7" w:rsidP="00A518A7">
      <w:pPr>
        <w:tabs>
          <w:tab w:val="left" w:pos="3733"/>
        </w:tabs>
        <w:jc w:val="center"/>
      </w:pPr>
      <w:r>
        <w:t xml:space="preserve">                                                Nombre y Apellido completo</w:t>
      </w:r>
    </w:p>
    <w:p w:rsidR="00A518A7" w:rsidRDefault="00A518A7" w:rsidP="00A518A7">
      <w:r>
        <w:t xml:space="preserve">                                                                     </w:t>
      </w:r>
    </w:p>
    <w:p w:rsidR="00A518A7" w:rsidRDefault="00A518A7" w:rsidP="00A518A7">
      <w:r>
        <w:t xml:space="preserve">              </w:t>
      </w:r>
    </w:p>
    <w:p w:rsidR="00A518A7" w:rsidRDefault="00A518A7" w:rsidP="00A518A7">
      <w:pPr>
        <w:rPr>
          <w:b/>
          <w:bCs/>
          <w:u w:val="single"/>
        </w:rPr>
      </w:pPr>
      <w:r>
        <w:t xml:space="preserve">                                                                                    D.N.I. Nº………………………………</w:t>
      </w:r>
    </w:p>
    <w:p w:rsidR="00A518A7" w:rsidRDefault="00A518A7" w:rsidP="00A518A7">
      <w:pPr>
        <w:tabs>
          <w:tab w:val="left" w:pos="3165"/>
        </w:tabs>
        <w:jc w:val="both"/>
        <w:rPr>
          <w:b/>
          <w:bCs/>
          <w:u w:val="single"/>
        </w:rPr>
      </w:pPr>
    </w:p>
    <w:p w:rsidR="00A518A7" w:rsidRDefault="00A518A7" w:rsidP="00A518A7">
      <w:pPr>
        <w:tabs>
          <w:tab w:val="left" w:pos="3165"/>
        </w:tabs>
        <w:jc w:val="both"/>
        <w:rPr>
          <w:bCs/>
        </w:rPr>
      </w:pPr>
      <w:r w:rsidRPr="00E111AF">
        <w:rPr>
          <w:b/>
          <w:bCs/>
          <w:u w:val="single"/>
        </w:rPr>
        <w:t>IMPORTANTE:</w:t>
      </w:r>
      <w:r>
        <w:rPr>
          <w:bCs/>
        </w:rPr>
        <w:t xml:space="preserve"> </w:t>
      </w:r>
      <w:r w:rsidRPr="007E61D2">
        <w:rPr>
          <w:bCs/>
          <w:sz w:val="22"/>
          <w:szCs w:val="22"/>
        </w:rPr>
        <w:t xml:space="preserve">para los </w:t>
      </w:r>
      <w:r w:rsidRPr="007E61D2">
        <w:rPr>
          <w:b/>
          <w:bCs/>
          <w:sz w:val="22"/>
          <w:szCs w:val="22"/>
        </w:rPr>
        <w:t>cargos administrativos</w:t>
      </w:r>
      <w:r w:rsidRPr="007E61D2">
        <w:rPr>
          <w:bCs/>
          <w:sz w:val="22"/>
          <w:szCs w:val="22"/>
        </w:rPr>
        <w:t>, si el agente estando en servicios percibía códigos por fuera del cargo base que incrementaban su remuneración ordinaria, los mismos deben ser denunciados en la solicitud de actualización para ser incluidos en el cálculo.</w:t>
      </w:r>
    </w:p>
    <w:p w:rsidR="00A518A7" w:rsidRDefault="006D0DE8" w:rsidP="00A518A7">
      <w:pPr>
        <w:pStyle w:val="Prrafodelista"/>
        <w:jc w:val="both"/>
        <w:rPr>
          <w:u w:val="single"/>
        </w:rPr>
      </w:pPr>
      <w:r>
        <w:rPr>
          <w:noProof/>
          <w:u w:val="single"/>
          <w:lang w:val="es-AR" w:eastAsia="es-AR"/>
        </w:rPr>
        <w:pict>
          <v:shapetype id="_x0000_t32" coordsize="21600,21600" o:spt="32" o:oned="t" path="m,l21600,21600e" filled="f">
            <v:path arrowok="t" fillok="f" o:connecttype="none"/>
            <o:lock v:ext="edit" shapetype="t"/>
          </v:shapetype>
          <v:shape id="_x0000_s1028" type="#_x0000_t32" style="position:absolute;left:0;text-align:left;margin-left:25.15pt;margin-top:10.6pt;width:357.35pt;height:0;z-index:251660288" o:connectortype="straight"/>
        </w:pict>
      </w:r>
    </w:p>
    <w:p w:rsidR="00A518A7" w:rsidRPr="007E61D2" w:rsidRDefault="00A518A7" w:rsidP="00A518A7">
      <w:pPr>
        <w:jc w:val="both"/>
        <w:rPr>
          <w:b/>
          <w:sz w:val="16"/>
          <w:szCs w:val="16"/>
        </w:rPr>
      </w:pPr>
      <w:r w:rsidRPr="007E61D2">
        <w:rPr>
          <w:b/>
          <w:sz w:val="20"/>
          <w:szCs w:val="20"/>
        </w:rPr>
        <w:t xml:space="preserve">CON LA PRESENTE NOTA PODRA PRESENTAR LA DOCUMENTACION RESPALDATORIA QUE CONSIDERE, TODO POR MESA DE ENTRADAS Y SALIDAS DEL MINISTERIO DE EDUCACION (LA RIOJA N° 665). LA ACTUALIZACION SERA ENTREGADA APROXIMADAMENTE </w:t>
      </w:r>
      <w:r w:rsidR="00382C58" w:rsidRPr="007E61D2">
        <w:rPr>
          <w:b/>
          <w:sz w:val="20"/>
          <w:szCs w:val="20"/>
        </w:rPr>
        <w:t>DIEZ</w:t>
      </w:r>
      <w:r w:rsidRPr="007E61D2">
        <w:rPr>
          <w:b/>
          <w:sz w:val="20"/>
          <w:szCs w:val="20"/>
        </w:rPr>
        <w:t xml:space="preserve"> DIAS HABILES POSTERIORES AL INGRESO DEL EXPED</w:t>
      </w:r>
      <w:r w:rsidR="007E61D2">
        <w:rPr>
          <w:b/>
          <w:sz w:val="20"/>
          <w:szCs w:val="20"/>
        </w:rPr>
        <w:t xml:space="preserve">IENTE QUE CON LA NOTA SE GENERE Y DEBERA CONTROLAR LA ACTUALIZACION ANTES DE RETIRARSE DE LA OFICINA. </w:t>
      </w:r>
      <w:r w:rsidR="007E61D2">
        <w:rPr>
          <w:b/>
          <w:sz w:val="16"/>
          <w:szCs w:val="16"/>
        </w:rPr>
        <w:t xml:space="preserve">UNA VEZ RETIRADO DE CONFORMIDAD, EL EXPEDIENTE SE </w:t>
      </w:r>
      <w:r w:rsidR="005179BF">
        <w:rPr>
          <w:b/>
          <w:sz w:val="16"/>
          <w:szCs w:val="16"/>
        </w:rPr>
        <w:t>ENVIARÁ</w:t>
      </w:r>
      <w:bookmarkStart w:id="0" w:name="_GoBack"/>
      <w:bookmarkEnd w:id="0"/>
      <w:r w:rsidR="007E61D2">
        <w:rPr>
          <w:b/>
          <w:sz w:val="16"/>
          <w:szCs w:val="16"/>
        </w:rPr>
        <w:t xml:space="preserve"> A ARCHIVO DEBIENDO SOLICITAR SU DESARCHIVO O GENERAR UN NUEVO EXPEDIENTE.</w:t>
      </w:r>
    </w:p>
    <w:p w:rsidR="007E61D2" w:rsidRDefault="007E61D2" w:rsidP="00A518A7">
      <w:pPr>
        <w:jc w:val="both"/>
        <w:rPr>
          <w:b/>
        </w:rPr>
      </w:pPr>
    </w:p>
    <w:sectPr w:rsidR="007E61D2" w:rsidSect="007E61D2">
      <w:headerReference w:type="default" r:id="rId7"/>
      <w:pgSz w:w="11907" w:h="16840" w:code="9"/>
      <w:pgMar w:top="2835" w:right="748" w:bottom="1134" w:left="1622" w:header="113"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DE8" w:rsidRDefault="006D0DE8" w:rsidP="00035A6B">
      <w:r>
        <w:separator/>
      </w:r>
    </w:p>
  </w:endnote>
  <w:endnote w:type="continuationSeparator" w:id="0">
    <w:p w:rsidR="006D0DE8" w:rsidRDefault="006D0DE8" w:rsidP="0003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yriad Pro SemiCond">
    <w:altName w:val="Arial"/>
    <w:panose1 w:val="00000000000000000000"/>
    <w:charset w:val="00"/>
    <w:family w:val="swiss"/>
    <w:notTrueType/>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DE8" w:rsidRDefault="006D0DE8" w:rsidP="00035A6B">
      <w:r>
        <w:separator/>
      </w:r>
    </w:p>
  </w:footnote>
  <w:footnote w:type="continuationSeparator" w:id="0">
    <w:p w:rsidR="006D0DE8" w:rsidRDefault="006D0DE8" w:rsidP="00035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1" w:type="dxa"/>
      <w:tblInd w:w="-2270" w:type="dxa"/>
      <w:tblCellMar>
        <w:left w:w="70" w:type="dxa"/>
        <w:right w:w="70" w:type="dxa"/>
      </w:tblCellMar>
      <w:tblLook w:val="01E0" w:firstRow="1" w:lastRow="1" w:firstColumn="1" w:lastColumn="1" w:noHBand="0" w:noVBand="0"/>
    </w:tblPr>
    <w:tblGrid>
      <w:gridCol w:w="5676"/>
      <w:gridCol w:w="2746"/>
      <w:gridCol w:w="3479"/>
    </w:tblGrid>
    <w:tr w:rsidR="001953FB" w:rsidTr="00B11F74">
      <w:trPr>
        <w:trHeight w:val="2656"/>
      </w:trPr>
      <w:tc>
        <w:tcPr>
          <w:tcW w:w="5676" w:type="dxa"/>
        </w:tcPr>
        <w:p w:rsidR="001953FB" w:rsidRDefault="006D0DE8" w:rsidP="001953FB"/>
        <w:p w:rsidR="001953FB" w:rsidRDefault="006D0DE8" w:rsidP="006E4182">
          <w:pPr>
            <w:pStyle w:val="Encabezado"/>
            <w:ind w:right="72"/>
          </w:pPr>
        </w:p>
        <w:p w:rsidR="001953FB" w:rsidRDefault="006D0DE8">
          <w:pPr>
            <w:pStyle w:val="Encabezado"/>
          </w:pPr>
        </w:p>
      </w:tc>
      <w:tc>
        <w:tcPr>
          <w:tcW w:w="2746" w:type="dxa"/>
        </w:tcPr>
        <w:p w:rsidR="001953FB" w:rsidRDefault="006D0DE8">
          <w:pPr>
            <w:pStyle w:val="Encabezado"/>
          </w:pPr>
        </w:p>
      </w:tc>
      <w:tc>
        <w:tcPr>
          <w:tcW w:w="3479" w:type="dxa"/>
        </w:tcPr>
        <w:p w:rsidR="001953FB" w:rsidRPr="006E4182" w:rsidRDefault="009F65C7" w:rsidP="006E4182">
          <w:pPr>
            <w:pStyle w:val="Encabezado"/>
            <w:spacing w:line="300" w:lineRule="exact"/>
            <w:rPr>
              <w:rFonts w:ascii="Myriad Pro SemiCond" w:hAnsi="Myriad Pro SemiCond"/>
            </w:rPr>
          </w:pPr>
          <w:r>
            <w:rPr>
              <w:rFonts w:ascii="Myriad Pro SemiCond" w:hAnsi="Myriad Pro SemiCond"/>
              <w:noProof/>
              <w:lang w:val="es-AR" w:eastAsia="es-AR"/>
            </w:rPr>
            <w:drawing>
              <wp:anchor distT="0" distB="0" distL="114300" distR="114300" simplePos="0" relativeHeight="251657216" behindDoc="0" locked="0" layoutInCell="1" allowOverlap="1">
                <wp:simplePos x="0" y="0"/>
                <wp:positionH relativeFrom="column">
                  <wp:posOffset>3409950</wp:posOffset>
                </wp:positionH>
                <wp:positionV relativeFrom="paragraph">
                  <wp:posOffset>536575</wp:posOffset>
                </wp:positionV>
                <wp:extent cx="2329180" cy="429260"/>
                <wp:effectExtent l="0" t="0" r="0" b="0"/>
                <wp:wrapNone/>
                <wp:docPr id="2" name="Imagen 2" descr="M E RRH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M E RRH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180" cy="429260"/>
                        </a:xfrm>
                        <a:prstGeom prst="rect">
                          <a:avLst/>
                        </a:prstGeom>
                        <a:noFill/>
                        <a:ln>
                          <a:noFill/>
                        </a:ln>
                      </pic:spPr>
                    </pic:pic>
                  </a:graphicData>
                </a:graphic>
              </wp:anchor>
            </w:drawing>
          </w:r>
          <w:r>
            <w:rPr>
              <w:rFonts w:ascii="Myriad Pro SemiCond" w:hAnsi="Myriad Pro SemiCond"/>
              <w:noProof/>
              <w:lang w:val="es-AR" w:eastAsia="es-AR"/>
            </w:rPr>
            <w:drawing>
              <wp:anchor distT="0" distB="0" distL="114300" distR="114300" simplePos="0" relativeHeight="251655168" behindDoc="0" locked="0" layoutInCell="1" allowOverlap="1">
                <wp:simplePos x="0" y="0"/>
                <wp:positionH relativeFrom="column">
                  <wp:posOffset>3409950</wp:posOffset>
                </wp:positionH>
                <wp:positionV relativeFrom="paragraph">
                  <wp:posOffset>536575</wp:posOffset>
                </wp:positionV>
                <wp:extent cx="2329180" cy="429260"/>
                <wp:effectExtent l="0" t="0" r="0" b="0"/>
                <wp:wrapNone/>
                <wp:docPr id="1" name="Imagen 1" descr="M E RRH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M E RRH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180" cy="429260"/>
                        </a:xfrm>
                        <a:prstGeom prst="rect">
                          <a:avLst/>
                        </a:prstGeom>
                        <a:noFill/>
                        <a:ln>
                          <a:noFill/>
                        </a:ln>
                      </pic:spPr>
                    </pic:pic>
                  </a:graphicData>
                </a:graphic>
              </wp:anchor>
            </w:drawing>
          </w:r>
        </w:p>
        <w:p w:rsidR="001953FB" w:rsidRPr="006E4182" w:rsidRDefault="009F65C7" w:rsidP="006E4182">
          <w:pPr>
            <w:pStyle w:val="Encabezado"/>
            <w:spacing w:line="260" w:lineRule="exact"/>
            <w:rPr>
              <w:rFonts w:ascii="Myriad Pro SemiCond" w:hAnsi="Myriad Pro SemiCond"/>
            </w:rPr>
          </w:pPr>
          <w:r>
            <w:rPr>
              <w:rFonts w:ascii="Myriad Pro SemiCond" w:hAnsi="Myriad Pro SemiCond"/>
              <w:noProof/>
              <w:lang w:val="es-AR" w:eastAsia="es-AR"/>
            </w:rPr>
            <w:drawing>
              <wp:anchor distT="0" distB="0" distL="114300" distR="114300" simplePos="0" relativeHeight="251659264" behindDoc="0" locked="0" layoutInCell="1" allowOverlap="1">
                <wp:simplePos x="0" y="0"/>
                <wp:positionH relativeFrom="column">
                  <wp:posOffset>3409950</wp:posOffset>
                </wp:positionH>
                <wp:positionV relativeFrom="paragraph">
                  <wp:posOffset>536575</wp:posOffset>
                </wp:positionV>
                <wp:extent cx="2329180" cy="429260"/>
                <wp:effectExtent l="0" t="0" r="0" b="0"/>
                <wp:wrapNone/>
                <wp:docPr id="5" name="Imagen 5" descr="M E RRH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M E RRH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180" cy="429260"/>
                        </a:xfrm>
                        <a:prstGeom prst="rect">
                          <a:avLst/>
                        </a:prstGeom>
                        <a:noFill/>
                        <a:ln>
                          <a:noFill/>
                        </a:ln>
                      </pic:spPr>
                    </pic:pic>
                  </a:graphicData>
                </a:graphic>
              </wp:anchor>
            </w:drawing>
          </w:r>
        </w:p>
        <w:p w:rsidR="001953FB" w:rsidRPr="006E4182" w:rsidRDefault="006D0DE8" w:rsidP="006E4182">
          <w:pPr>
            <w:pStyle w:val="Encabezado"/>
            <w:spacing w:line="260" w:lineRule="exact"/>
            <w:rPr>
              <w:rFonts w:ascii="Myriad Pro SemiCond" w:hAnsi="Myriad Pro SemiCond"/>
            </w:rPr>
          </w:pPr>
        </w:p>
        <w:p w:rsidR="001953FB" w:rsidRPr="006E4182" w:rsidRDefault="006D0DE8" w:rsidP="006E4182">
          <w:pPr>
            <w:pStyle w:val="Encabezado"/>
            <w:spacing w:line="260" w:lineRule="exact"/>
            <w:rPr>
              <w:rFonts w:ascii="Myriad Pro SemiCond" w:hAnsi="Myriad Pro SemiCond"/>
            </w:rPr>
          </w:pPr>
        </w:p>
        <w:p w:rsidR="001953FB" w:rsidRPr="006E4182" w:rsidRDefault="006D0DE8" w:rsidP="006E4182">
          <w:pPr>
            <w:pStyle w:val="Encabezado"/>
            <w:spacing w:line="260" w:lineRule="exact"/>
            <w:rPr>
              <w:rFonts w:ascii="Myriad Pro SemiCond" w:hAnsi="Myriad Pro SemiCond"/>
            </w:rPr>
          </w:pPr>
        </w:p>
        <w:p w:rsidR="001953FB" w:rsidRDefault="006D0DE8" w:rsidP="006E4182">
          <w:pPr>
            <w:pStyle w:val="NormalWeb"/>
            <w:spacing w:before="0" w:beforeAutospacing="0" w:after="0" w:afterAutospacing="0" w:line="240" w:lineRule="exact"/>
          </w:pPr>
        </w:p>
        <w:p w:rsidR="001953FB" w:rsidRDefault="006D0DE8">
          <w:pPr>
            <w:pStyle w:val="Encabezado"/>
          </w:pPr>
        </w:p>
      </w:tc>
    </w:tr>
  </w:tbl>
  <w:p w:rsidR="001953FB" w:rsidRDefault="006D0DE8" w:rsidP="001953FB">
    <w:pPr>
      <w:pStyle w:val="Encabezado"/>
      <w:tabs>
        <w:tab w:val="clear" w:pos="8504"/>
        <w:tab w:val="right" w:pos="82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E0CC3"/>
    <w:multiLevelType w:val="hybridMultilevel"/>
    <w:tmpl w:val="AEBAB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316C"/>
    <w:rsid w:val="00007743"/>
    <w:rsid w:val="000207BB"/>
    <w:rsid w:val="00030D6F"/>
    <w:rsid w:val="000324B1"/>
    <w:rsid w:val="00035A6B"/>
    <w:rsid w:val="00052F6E"/>
    <w:rsid w:val="000637F5"/>
    <w:rsid w:val="00096B3A"/>
    <w:rsid w:val="000D305E"/>
    <w:rsid w:val="000E6173"/>
    <w:rsid w:val="000E7C80"/>
    <w:rsid w:val="00112243"/>
    <w:rsid w:val="00125F42"/>
    <w:rsid w:val="001322EF"/>
    <w:rsid w:val="00156E7A"/>
    <w:rsid w:val="00160BB1"/>
    <w:rsid w:val="00172EA1"/>
    <w:rsid w:val="001A3486"/>
    <w:rsid w:val="00220B14"/>
    <w:rsid w:val="00225D9F"/>
    <w:rsid w:val="00246CDD"/>
    <w:rsid w:val="0025176E"/>
    <w:rsid w:val="00266820"/>
    <w:rsid w:val="0027539A"/>
    <w:rsid w:val="0028341D"/>
    <w:rsid w:val="00291CFE"/>
    <w:rsid w:val="002F02FF"/>
    <w:rsid w:val="00311D72"/>
    <w:rsid w:val="00311F39"/>
    <w:rsid w:val="00315A41"/>
    <w:rsid w:val="003211EA"/>
    <w:rsid w:val="003264E4"/>
    <w:rsid w:val="00332893"/>
    <w:rsid w:val="00345B9C"/>
    <w:rsid w:val="003742A3"/>
    <w:rsid w:val="00382C58"/>
    <w:rsid w:val="003A6330"/>
    <w:rsid w:val="003B1780"/>
    <w:rsid w:val="003B7560"/>
    <w:rsid w:val="003C1029"/>
    <w:rsid w:val="003C2494"/>
    <w:rsid w:val="003E56FB"/>
    <w:rsid w:val="003F1DC1"/>
    <w:rsid w:val="0040148B"/>
    <w:rsid w:val="00412930"/>
    <w:rsid w:val="00421083"/>
    <w:rsid w:val="004758AC"/>
    <w:rsid w:val="00496817"/>
    <w:rsid w:val="004A33AE"/>
    <w:rsid w:val="004C399F"/>
    <w:rsid w:val="00501452"/>
    <w:rsid w:val="00507751"/>
    <w:rsid w:val="005179BF"/>
    <w:rsid w:val="005A702C"/>
    <w:rsid w:val="005D1AE1"/>
    <w:rsid w:val="006057DD"/>
    <w:rsid w:val="00653353"/>
    <w:rsid w:val="006647C5"/>
    <w:rsid w:val="00666F0B"/>
    <w:rsid w:val="00670B6F"/>
    <w:rsid w:val="006A6120"/>
    <w:rsid w:val="006B1C8B"/>
    <w:rsid w:val="006D0DE8"/>
    <w:rsid w:val="006D5D5F"/>
    <w:rsid w:val="0074414A"/>
    <w:rsid w:val="00754A5B"/>
    <w:rsid w:val="00775923"/>
    <w:rsid w:val="007A768E"/>
    <w:rsid w:val="007C062C"/>
    <w:rsid w:val="007D5901"/>
    <w:rsid w:val="007E2691"/>
    <w:rsid w:val="007E61D2"/>
    <w:rsid w:val="007E7D9B"/>
    <w:rsid w:val="007F4DA1"/>
    <w:rsid w:val="007F4E11"/>
    <w:rsid w:val="00803996"/>
    <w:rsid w:val="00813265"/>
    <w:rsid w:val="00844596"/>
    <w:rsid w:val="00864555"/>
    <w:rsid w:val="00875634"/>
    <w:rsid w:val="0089049F"/>
    <w:rsid w:val="00894543"/>
    <w:rsid w:val="008C585F"/>
    <w:rsid w:val="008C7B31"/>
    <w:rsid w:val="008E4412"/>
    <w:rsid w:val="008E4C09"/>
    <w:rsid w:val="008F70F3"/>
    <w:rsid w:val="0090385E"/>
    <w:rsid w:val="0090527D"/>
    <w:rsid w:val="00912DED"/>
    <w:rsid w:val="0091785D"/>
    <w:rsid w:val="00921E47"/>
    <w:rsid w:val="00935330"/>
    <w:rsid w:val="00946FC3"/>
    <w:rsid w:val="00964D82"/>
    <w:rsid w:val="00967F61"/>
    <w:rsid w:val="0097555F"/>
    <w:rsid w:val="00975DC8"/>
    <w:rsid w:val="0097602A"/>
    <w:rsid w:val="009A5285"/>
    <w:rsid w:val="009B31E6"/>
    <w:rsid w:val="009C4C04"/>
    <w:rsid w:val="009C6782"/>
    <w:rsid w:val="009D547C"/>
    <w:rsid w:val="009E3B4C"/>
    <w:rsid w:val="009F65C7"/>
    <w:rsid w:val="00A00DE4"/>
    <w:rsid w:val="00A11BFF"/>
    <w:rsid w:val="00A518A7"/>
    <w:rsid w:val="00A57DD4"/>
    <w:rsid w:val="00AC40AF"/>
    <w:rsid w:val="00AF0CD2"/>
    <w:rsid w:val="00B11F74"/>
    <w:rsid w:val="00B21B55"/>
    <w:rsid w:val="00B3513E"/>
    <w:rsid w:val="00B63D15"/>
    <w:rsid w:val="00B8316C"/>
    <w:rsid w:val="00BC5B0D"/>
    <w:rsid w:val="00BF710C"/>
    <w:rsid w:val="00C005D4"/>
    <w:rsid w:val="00C337B8"/>
    <w:rsid w:val="00C76F01"/>
    <w:rsid w:val="00C82531"/>
    <w:rsid w:val="00C8336E"/>
    <w:rsid w:val="00CA06D5"/>
    <w:rsid w:val="00CC0BED"/>
    <w:rsid w:val="00CC6FF0"/>
    <w:rsid w:val="00CD2E89"/>
    <w:rsid w:val="00CD4AB3"/>
    <w:rsid w:val="00CF081C"/>
    <w:rsid w:val="00CF3DE2"/>
    <w:rsid w:val="00D03FD2"/>
    <w:rsid w:val="00D077F2"/>
    <w:rsid w:val="00D174CF"/>
    <w:rsid w:val="00D467F1"/>
    <w:rsid w:val="00D507EB"/>
    <w:rsid w:val="00D5281F"/>
    <w:rsid w:val="00D6020D"/>
    <w:rsid w:val="00D66A59"/>
    <w:rsid w:val="00D87C24"/>
    <w:rsid w:val="00D93C33"/>
    <w:rsid w:val="00D9490F"/>
    <w:rsid w:val="00DE193C"/>
    <w:rsid w:val="00DE360D"/>
    <w:rsid w:val="00E0636C"/>
    <w:rsid w:val="00E07D76"/>
    <w:rsid w:val="00E12F74"/>
    <w:rsid w:val="00E33CB2"/>
    <w:rsid w:val="00E348BB"/>
    <w:rsid w:val="00E3710E"/>
    <w:rsid w:val="00E50C96"/>
    <w:rsid w:val="00E6401A"/>
    <w:rsid w:val="00E6402C"/>
    <w:rsid w:val="00EF039D"/>
    <w:rsid w:val="00EF0C22"/>
    <w:rsid w:val="00F148A7"/>
    <w:rsid w:val="00F5032B"/>
    <w:rsid w:val="00F824AD"/>
    <w:rsid w:val="00FA0E0A"/>
    <w:rsid w:val="00FF183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8"/>
      </o:rules>
    </o:shapelayout>
  </w:shapeDefaults>
  <w:decimalSymbol w:val=","/>
  <w:listSeparator w:val=","/>
  <w14:docId w14:val="74F5F2BD"/>
  <w15:docId w15:val="{2C37DC57-2111-44C1-AB95-0AC17A5F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16C"/>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8316C"/>
    <w:pPr>
      <w:tabs>
        <w:tab w:val="center" w:pos="4252"/>
        <w:tab w:val="right" w:pos="8504"/>
      </w:tabs>
    </w:pPr>
  </w:style>
  <w:style w:type="character" w:customStyle="1" w:styleId="EncabezadoCar">
    <w:name w:val="Encabezado Car"/>
    <w:basedOn w:val="Fuentedeprrafopredeter"/>
    <w:link w:val="Encabezado"/>
    <w:rsid w:val="00B8316C"/>
    <w:rPr>
      <w:rFonts w:ascii="Times New Roman" w:eastAsia="MS Mincho" w:hAnsi="Times New Roman" w:cs="Times New Roman"/>
      <w:sz w:val="24"/>
      <w:szCs w:val="24"/>
      <w:lang w:eastAsia="es-ES"/>
    </w:rPr>
  </w:style>
  <w:style w:type="paragraph" w:styleId="Piedepgina">
    <w:name w:val="footer"/>
    <w:basedOn w:val="Normal"/>
    <w:link w:val="PiedepginaCar"/>
    <w:rsid w:val="00B8316C"/>
    <w:pPr>
      <w:tabs>
        <w:tab w:val="center" w:pos="4252"/>
        <w:tab w:val="right" w:pos="8504"/>
      </w:tabs>
    </w:pPr>
  </w:style>
  <w:style w:type="character" w:customStyle="1" w:styleId="PiedepginaCar">
    <w:name w:val="Pie de página Car"/>
    <w:basedOn w:val="Fuentedeprrafopredeter"/>
    <w:link w:val="Piedepgina"/>
    <w:rsid w:val="00B8316C"/>
    <w:rPr>
      <w:rFonts w:ascii="Times New Roman" w:eastAsia="MS Mincho" w:hAnsi="Times New Roman" w:cs="Times New Roman"/>
      <w:sz w:val="24"/>
      <w:szCs w:val="24"/>
      <w:lang w:eastAsia="es-ES"/>
    </w:rPr>
  </w:style>
  <w:style w:type="paragraph" w:styleId="NormalWeb">
    <w:name w:val="Normal (Web)"/>
    <w:basedOn w:val="Normal"/>
    <w:rsid w:val="00B8316C"/>
    <w:pPr>
      <w:spacing w:before="100" w:beforeAutospacing="1" w:after="100" w:afterAutospacing="1"/>
    </w:pPr>
  </w:style>
  <w:style w:type="paragraph" w:styleId="Cierre">
    <w:name w:val="Closing"/>
    <w:basedOn w:val="Normal"/>
    <w:link w:val="CierreCar"/>
    <w:rsid w:val="00B8316C"/>
    <w:pPr>
      <w:ind w:left="4252"/>
    </w:pPr>
  </w:style>
  <w:style w:type="character" w:customStyle="1" w:styleId="CierreCar">
    <w:name w:val="Cierre Car"/>
    <w:basedOn w:val="Fuentedeprrafopredeter"/>
    <w:link w:val="Cierre"/>
    <w:rsid w:val="00B8316C"/>
    <w:rPr>
      <w:rFonts w:ascii="Times New Roman" w:eastAsia="MS Mincho" w:hAnsi="Times New Roman" w:cs="Times New Roman"/>
      <w:sz w:val="24"/>
      <w:szCs w:val="24"/>
      <w:lang w:eastAsia="es-ES"/>
    </w:rPr>
  </w:style>
  <w:style w:type="paragraph" w:styleId="Textodeglobo">
    <w:name w:val="Balloon Text"/>
    <w:basedOn w:val="Normal"/>
    <w:link w:val="TextodegloboCar"/>
    <w:uiPriority w:val="99"/>
    <w:semiHidden/>
    <w:unhideWhenUsed/>
    <w:rsid w:val="008E4C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C09"/>
    <w:rPr>
      <w:rFonts w:ascii="Segoe UI" w:eastAsia="MS Mincho" w:hAnsi="Segoe UI" w:cs="Segoe UI"/>
      <w:sz w:val="18"/>
      <w:szCs w:val="18"/>
      <w:lang w:eastAsia="es-ES"/>
    </w:rPr>
  </w:style>
  <w:style w:type="paragraph" w:styleId="Textonotapie">
    <w:name w:val="footnote text"/>
    <w:basedOn w:val="Normal"/>
    <w:link w:val="TextonotapieCar"/>
    <w:semiHidden/>
    <w:rsid w:val="007F4E11"/>
    <w:rPr>
      <w:rFonts w:eastAsia="Times New Roman"/>
      <w:sz w:val="20"/>
      <w:szCs w:val="20"/>
    </w:rPr>
  </w:style>
  <w:style w:type="character" w:customStyle="1" w:styleId="TextonotapieCar">
    <w:name w:val="Texto nota pie Car"/>
    <w:basedOn w:val="Fuentedeprrafopredeter"/>
    <w:link w:val="Textonotapie"/>
    <w:semiHidden/>
    <w:rsid w:val="007F4E11"/>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A518A7"/>
    <w:pPr>
      <w:spacing w:after="200" w:line="276"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59"/>
    <w:rsid w:val="008F70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215901">
      <w:bodyDiv w:val="1"/>
      <w:marLeft w:val="0"/>
      <w:marRight w:val="0"/>
      <w:marTop w:val="0"/>
      <w:marBottom w:val="0"/>
      <w:divBdr>
        <w:top w:val="none" w:sz="0" w:space="0" w:color="auto"/>
        <w:left w:val="none" w:sz="0" w:space="0" w:color="auto"/>
        <w:bottom w:val="none" w:sz="0" w:space="0" w:color="auto"/>
        <w:right w:val="none" w:sz="0" w:space="0" w:color="auto"/>
      </w:divBdr>
    </w:div>
    <w:div w:id="157793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3016</TotalTime>
  <Pages>1</Pages>
  <Words>367</Words>
  <Characters>2022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18</cp:revision>
  <cp:lastPrinted>2020-08-19T11:48:00Z</cp:lastPrinted>
  <dcterms:created xsi:type="dcterms:W3CDTF">2019-08-28T15:28:00Z</dcterms:created>
  <dcterms:modified xsi:type="dcterms:W3CDTF">2020-10-07T19:48:00Z</dcterms:modified>
</cp:coreProperties>
</file>